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63" w:rsidRPr="00CF5A63" w:rsidRDefault="00CF5A63" w:rsidP="00CF5A63">
      <w:pPr>
        <w:shd w:val="clear" w:color="auto" w:fill="FFFFFF"/>
        <w:spacing w:after="0" w:line="240" w:lineRule="auto"/>
        <w:jc w:val="center"/>
        <w:rPr>
          <w:rFonts w:ascii="Verdana" w:eastAsia="Times New Roman" w:hAnsi="Verdana" w:cs="Times New Roman"/>
          <w:color w:val="222222"/>
          <w:sz w:val="18"/>
          <w:szCs w:val="18"/>
          <w:lang w:eastAsia="ru-RU"/>
        </w:rPr>
      </w:pPr>
      <w:r w:rsidRPr="00CF5A63">
        <w:rPr>
          <w:rFonts w:ascii="Verdana" w:eastAsia="Times New Roman" w:hAnsi="Verdana" w:cs="Times New Roman"/>
          <w:b/>
          <w:bCs/>
          <w:color w:val="222222"/>
          <w:sz w:val="18"/>
          <w:szCs w:val="18"/>
          <w:lang w:eastAsia="ru-RU"/>
        </w:rPr>
        <w:t>ПЛАН ЗАКУПКИ ТОВАРОВ, РАБОТ, УСЛУГ</w:t>
      </w:r>
      <w:r w:rsidRPr="00CF5A63">
        <w:rPr>
          <w:rFonts w:ascii="Verdana" w:eastAsia="Times New Roman" w:hAnsi="Verdana" w:cs="Times New Roman"/>
          <w:b/>
          <w:bCs/>
          <w:color w:val="222222"/>
          <w:sz w:val="18"/>
          <w:lang w:eastAsia="ru-RU"/>
        </w:rPr>
        <w:t> </w:t>
      </w:r>
      <w:r w:rsidRPr="00CF5A63">
        <w:rPr>
          <w:rFonts w:ascii="Verdana" w:eastAsia="Times New Roman" w:hAnsi="Verdana" w:cs="Times New Roman"/>
          <w:color w:val="222222"/>
          <w:sz w:val="18"/>
          <w:szCs w:val="18"/>
          <w:lang w:eastAsia="ru-RU"/>
        </w:rPr>
        <w:br/>
        <w:t>на 2016 год (на период с 01.01.2016 по 31.12.2016)</w:t>
      </w:r>
    </w:p>
    <w:tbl>
      <w:tblPr>
        <w:tblW w:w="5000" w:type="pct"/>
        <w:shd w:val="clear" w:color="auto" w:fill="FFFFFF"/>
        <w:tblCellMar>
          <w:top w:w="15" w:type="dxa"/>
          <w:left w:w="15" w:type="dxa"/>
          <w:bottom w:w="15" w:type="dxa"/>
          <w:right w:w="15" w:type="dxa"/>
        </w:tblCellMar>
        <w:tblLook w:val="04A0"/>
      </w:tblPr>
      <w:tblGrid>
        <w:gridCol w:w="2401"/>
        <w:gridCol w:w="7062"/>
      </w:tblGrid>
      <w:tr w:rsidR="00CF5A63" w:rsidRPr="00CF5A63" w:rsidTr="00CF5A6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Наименование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Адрес местонахождения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452340, Башкортостан, Юбилейная, дом 1, корпус 0, офис (квартира) 0</w:t>
            </w:r>
          </w:p>
        </w:tc>
      </w:tr>
      <w:tr w:rsidR="00CF5A63" w:rsidRPr="00CF5A63" w:rsidTr="00CF5A6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Телефон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7-34749-24551</w:t>
            </w:r>
          </w:p>
        </w:tc>
      </w:tr>
      <w:tr w:rsidR="00CF5A63" w:rsidRPr="00CF5A63" w:rsidTr="00CF5A6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Электронная почта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mishkino_kx@mail.ru</w:t>
            </w:r>
          </w:p>
        </w:tc>
      </w:tr>
      <w:tr w:rsidR="00CF5A63" w:rsidRPr="00CF5A63" w:rsidTr="00CF5A6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ИНН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0237003950</w:t>
            </w:r>
          </w:p>
        </w:tc>
      </w:tr>
      <w:tr w:rsidR="00CF5A63" w:rsidRPr="00CF5A63" w:rsidTr="00CF5A6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КПП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023701001</w:t>
            </w:r>
          </w:p>
        </w:tc>
      </w:tr>
      <w:tr w:rsidR="00CF5A63" w:rsidRPr="00CF5A63" w:rsidTr="00CF5A6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ОКАТО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80243850001</w:t>
            </w:r>
          </w:p>
        </w:tc>
      </w:tr>
    </w:tbl>
    <w:p w:rsidR="00CF5A63" w:rsidRPr="00CF5A63" w:rsidRDefault="00CF5A63" w:rsidP="00CF5A63">
      <w:pPr>
        <w:spacing w:after="0" w:line="240" w:lineRule="auto"/>
        <w:rPr>
          <w:rFonts w:ascii="Times New Roman" w:eastAsia="Times New Roman" w:hAnsi="Times New Roman" w:cs="Times New Roman"/>
          <w:sz w:val="24"/>
          <w:szCs w:val="24"/>
          <w:lang w:eastAsia="ru-RU"/>
        </w:rPr>
      </w:pPr>
      <w:r w:rsidRPr="00CF5A63">
        <w:rPr>
          <w:rFonts w:ascii="Verdana" w:eastAsia="Times New Roman" w:hAnsi="Verdana" w:cs="Times New Roman"/>
          <w:color w:val="222222"/>
          <w:sz w:val="14"/>
          <w:szCs w:val="14"/>
          <w:lang w:eastAsia="ru-RU"/>
        </w:rPr>
        <w:br/>
      </w:r>
    </w:p>
    <w:tbl>
      <w:tblPr>
        <w:tblW w:w="0" w:type="auto"/>
        <w:tblInd w:w="-939"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588"/>
        <w:gridCol w:w="416"/>
        <w:gridCol w:w="372"/>
        <w:gridCol w:w="790"/>
        <w:gridCol w:w="1089"/>
        <w:gridCol w:w="315"/>
        <w:gridCol w:w="665"/>
        <w:gridCol w:w="763"/>
        <w:gridCol w:w="568"/>
        <w:gridCol w:w="665"/>
        <w:gridCol w:w="737"/>
        <w:gridCol w:w="703"/>
        <w:gridCol w:w="748"/>
        <w:gridCol w:w="613"/>
        <w:gridCol w:w="596"/>
        <w:gridCol w:w="774"/>
      </w:tblGrid>
      <w:tr w:rsidR="00CF5A63" w:rsidRPr="00CF5A63" w:rsidTr="00CF5A63">
        <w:tc>
          <w:tcPr>
            <w:tcW w:w="9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Порядковый номер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Код по ОКВЭД</w:t>
            </w:r>
            <w:proofErr w:type="gramStart"/>
            <w:r w:rsidRPr="00CF5A63">
              <w:rPr>
                <w:rFonts w:ascii="Verdana" w:eastAsia="Times New Roman" w:hAnsi="Verdana" w:cs="Times New Roman"/>
                <w:b/>
                <w:bCs/>
                <w:color w:val="222222"/>
                <w:sz w:val="14"/>
                <w:szCs w:val="14"/>
                <w:lang w:eastAsia="ru-RU"/>
              </w:rPr>
              <w:t>2</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Код по ОКПД</w:t>
            </w:r>
            <w:proofErr w:type="gramStart"/>
            <w:r w:rsidRPr="00CF5A63">
              <w:rPr>
                <w:rFonts w:ascii="Verdana" w:eastAsia="Times New Roman" w:hAnsi="Verdana" w:cs="Times New Roman"/>
                <w:b/>
                <w:bCs/>
                <w:color w:val="222222"/>
                <w:sz w:val="14"/>
                <w:szCs w:val="14"/>
                <w:lang w:eastAsia="ru-RU"/>
              </w:rPr>
              <w:t>2</w:t>
            </w:r>
            <w:proofErr w:type="gramEnd"/>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Условия договора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Способ закупки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Закупка в электронной форме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Заказчик</w:t>
            </w:r>
          </w:p>
        </w:tc>
      </w:tr>
      <w:tr w:rsidR="00CF5A63" w:rsidRPr="00CF5A63" w:rsidTr="00CF5A63">
        <w:tc>
          <w:tcPr>
            <w:tcW w:w="99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Предмет договора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 xml:space="preserve">Минимально необходимые требования, предъявляемые к закупаемым </w:t>
            </w:r>
            <w:proofErr w:type="spellStart"/>
            <w:r w:rsidRPr="00CF5A63">
              <w:rPr>
                <w:rFonts w:ascii="Verdana" w:eastAsia="Times New Roman" w:hAnsi="Verdana" w:cs="Times New Roman"/>
                <w:b/>
                <w:bCs/>
                <w:color w:val="222222"/>
                <w:sz w:val="14"/>
                <w:szCs w:val="14"/>
                <w:lang w:eastAsia="ru-RU"/>
              </w:rPr>
              <w:t>товарам</w:t>
            </w:r>
            <w:proofErr w:type="gramStart"/>
            <w:r w:rsidRPr="00CF5A63">
              <w:rPr>
                <w:rFonts w:ascii="Verdana" w:eastAsia="Times New Roman" w:hAnsi="Verdana" w:cs="Times New Roman"/>
                <w:b/>
                <w:bCs/>
                <w:color w:val="222222"/>
                <w:sz w:val="14"/>
                <w:szCs w:val="14"/>
                <w:lang w:eastAsia="ru-RU"/>
              </w:rPr>
              <w:t>,р</w:t>
            </w:r>
            <w:proofErr w:type="gramEnd"/>
            <w:r w:rsidRPr="00CF5A63">
              <w:rPr>
                <w:rFonts w:ascii="Verdana" w:eastAsia="Times New Roman" w:hAnsi="Verdana" w:cs="Times New Roman"/>
                <w:b/>
                <w:bCs/>
                <w:color w:val="222222"/>
                <w:sz w:val="14"/>
                <w:szCs w:val="14"/>
                <w:lang w:eastAsia="ru-RU"/>
              </w:rPr>
              <w:t>аботам,услугам</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Ед. измерения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Сведения о количестве (объеме)</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Регион поставки товаров, выполнения работ, оказания услуг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Сведения о начальной (максимальной) цене договора (цене лота)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График осуществления процедур закупки</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r>
      <w:tr w:rsidR="00CF5A63" w:rsidRPr="00CF5A63" w:rsidTr="00CF5A63">
        <w:tc>
          <w:tcPr>
            <w:tcW w:w="99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код по ОКЕИ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код по ОКАТО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планируемая дата или период размещения извещения о закупк</w:t>
            </w:r>
            <w:proofErr w:type="gramStart"/>
            <w:r w:rsidRPr="00CF5A63">
              <w:rPr>
                <w:rFonts w:ascii="Verdana" w:eastAsia="Times New Roman" w:hAnsi="Verdana" w:cs="Times New Roman"/>
                <w:b/>
                <w:bCs/>
                <w:color w:val="222222"/>
                <w:sz w:val="14"/>
                <w:szCs w:val="14"/>
                <w:lang w:eastAsia="ru-RU"/>
              </w:rPr>
              <w:t>е(</w:t>
            </w:r>
            <w:proofErr w:type="gramEnd"/>
            <w:r w:rsidRPr="00CF5A63">
              <w:rPr>
                <w:rFonts w:ascii="Verdana" w:eastAsia="Times New Roman" w:hAnsi="Verdana" w:cs="Times New Roman"/>
                <w:b/>
                <w:bCs/>
                <w:color w:val="222222"/>
                <w:sz w:val="14"/>
                <w:szCs w:val="14"/>
                <w:lang w:eastAsia="ru-RU"/>
              </w:rPr>
              <w:t>месяц, год)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срок исполнения договор</w:t>
            </w:r>
            <w:proofErr w:type="gramStart"/>
            <w:r w:rsidRPr="00CF5A63">
              <w:rPr>
                <w:rFonts w:ascii="Verdana" w:eastAsia="Times New Roman" w:hAnsi="Verdana" w:cs="Times New Roman"/>
                <w:b/>
                <w:bCs/>
                <w:color w:val="222222"/>
                <w:sz w:val="14"/>
                <w:szCs w:val="14"/>
                <w:lang w:eastAsia="ru-RU"/>
              </w:rPr>
              <w:t>а(</w:t>
            </w:r>
            <w:proofErr w:type="gramEnd"/>
            <w:r w:rsidRPr="00CF5A63">
              <w:rPr>
                <w:rFonts w:ascii="Verdana" w:eastAsia="Times New Roman" w:hAnsi="Verdana" w:cs="Times New Roman"/>
                <w:b/>
                <w:bCs/>
                <w:color w:val="222222"/>
                <w:sz w:val="14"/>
                <w:szCs w:val="14"/>
                <w:lang w:eastAsia="ru-RU"/>
              </w:rPr>
              <w:t>месяц, год)</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да (нет)</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16</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Поставка опор ЛЭП СВ 110-3,5-20 шт. и СВ 95-2с-100 шт. для нужд ООО "ПЖКХ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 xml:space="preserve">" для проведения работ по технологическому присоединению к электрическим сетям льготной категории потребителей до 15 кВт по </w:t>
            </w:r>
            <w:proofErr w:type="spellStart"/>
            <w:r w:rsidRPr="00CF5A63">
              <w:rPr>
                <w:rFonts w:ascii="Verdana" w:eastAsia="Times New Roman" w:hAnsi="Verdana" w:cs="Times New Roman"/>
                <w:color w:val="222222"/>
                <w:sz w:val="14"/>
                <w:szCs w:val="14"/>
                <w:lang w:eastAsia="ru-RU"/>
              </w:rPr>
              <w:t>ул</w:t>
            </w:r>
            <w:proofErr w:type="gramStart"/>
            <w:r w:rsidRPr="00CF5A63">
              <w:rPr>
                <w:rFonts w:ascii="Verdana" w:eastAsia="Times New Roman" w:hAnsi="Verdana" w:cs="Times New Roman"/>
                <w:color w:val="222222"/>
                <w:sz w:val="14"/>
                <w:szCs w:val="14"/>
                <w:lang w:eastAsia="ru-RU"/>
              </w:rPr>
              <w:t>.М</w:t>
            </w:r>
            <w:proofErr w:type="gramEnd"/>
            <w:r w:rsidRPr="00CF5A63">
              <w:rPr>
                <w:rFonts w:ascii="Verdana" w:eastAsia="Times New Roman" w:hAnsi="Verdana" w:cs="Times New Roman"/>
                <w:color w:val="222222"/>
                <w:sz w:val="14"/>
                <w:szCs w:val="14"/>
                <w:lang w:eastAsia="ru-RU"/>
              </w:rPr>
              <w:t>оркинская</w:t>
            </w:r>
            <w:proofErr w:type="spellEnd"/>
            <w:r w:rsidRPr="00CF5A63">
              <w:rPr>
                <w:rFonts w:ascii="Verdana" w:eastAsia="Times New Roman" w:hAnsi="Verdana" w:cs="Times New Roman"/>
                <w:color w:val="222222"/>
                <w:sz w:val="14"/>
                <w:szCs w:val="14"/>
                <w:lang w:eastAsia="ru-RU"/>
              </w:rPr>
              <w:t xml:space="preserve">, ул.Гарипова м.р.Западный с.Мишкино </w:t>
            </w:r>
            <w:proofErr w:type="spellStart"/>
            <w:r w:rsidRPr="00CF5A63">
              <w:rPr>
                <w:rFonts w:ascii="Verdana" w:eastAsia="Times New Roman" w:hAnsi="Verdana" w:cs="Times New Roman"/>
                <w:color w:val="222222"/>
                <w:sz w:val="14"/>
                <w:szCs w:val="14"/>
                <w:lang w:eastAsia="ru-RU"/>
              </w:rPr>
              <w:t>Мишкинский</w:t>
            </w:r>
            <w:proofErr w:type="spellEnd"/>
            <w:r w:rsidRPr="00CF5A63">
              <w:rPr>
                <w:rFonts w:ascii="Verdana" w:eastAsia="Times New Roman" w:hAnsi="Verdana" w:cs="Times New Roman"/>
                <w:color w:val="222222"/>
                <w:sz w:val="14"/>
                <w:szCs w:val="14"/>
                <w:lang w:eastAsia="ru-RU"/>
              </w:rPr>
              <w:t xml:space="preserve"> район, Республика Башкортостан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изготовлено согласно ГОСТ и ТУ, наличие сертификата соответствия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Штука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593 000.00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12.01.2016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провод СИП-2 </w:t>
            </w:r>
            <w:r w:rsidRPr="00CF5A63">
              <w:rPr>
                <w:rFonts w:ascii="Verdana" w:eastAsia="Times New Roman" w:hAnsi="Verdana" w:cs="Times New Roman"/>
                <w:color w:val="222222"/>
                <w:sz w:val="14"/>
                <w:szCs w:val="14"/>
                <w:lang w:eastAsia="ru-RU"/>
              </w:rPr>
              <w:lastRenderedPageBreak/>
              <w:t>3*35+1*54,6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 xml:space="preserve">изготовлено согласно </w:t>
            </w:r>
            <w:r w:rsidRPr="00CF5A63">
              <w:rPr>
                <w:rFonts w:ascii="Verdana" w:eastAsia="Times New Roman" w:hAnsi="Verdana" w:cs="Times New Roman"/>
                <w:color w:val="222222"/>
                <w:sz w:val="14"/>
                <w:szCs w:val="14"/>
                <w:lang w:eastAsia="ru-RU"/>
              </w:rPr>
              <w:lastRenderedPageBreak/>
              <w:t>СНИП и ТУ, наличие сертификата соответствия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Метр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5 000.00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w:t>
            </w:r>
            <w:r w:rsidRPr="00CF5A63">
              <w:rPr>
                <w:rFonts w:ascii="Verdana" w:eastAsia="Times New Roman" w:hAnsi="Verdana" w:cs="Times New Roman"/>
                <w:color w:val="222222"/>
                <w:sz w:val="14"/>
                <w:szCs w:val="14"/>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Башкортоста</w:t>
            </w:r>
            <w:r w:rsidRPr="00CF5A63">
              <w:rPr>
                <w:rFonts w:ascii="Verdana" w:eastAsia="Times New Roman" w:hAnsi="Verdana" w:cs="Times New Roman"/>
                <w:color w:val="222222"/>
                <w:sz w:val="14"/>
                <w:szCs w:val="14"/>
                <w:lang w:eastAsia="ru-RU"/>
              </w:rPr>
              <w:lastRenderedPageBreak/>
              <w:t xml:space="preserve">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 xml:space="preserve">700 000.00 </w:t>
            </w:r>
            <w:r w:rsidRPr="00CF5A63">
              <w:rPr>
                <w:rFonts w:ascii="Verdana" w:eastAsia="Times New Roman" w:hAnsi="Verdana" w:cs="Times New Roman"/>
                <w:color w:val="222222"/>
                <w:sz w:val="14"/>
                <w:szCs w:val="14"/>
                <w:lang w:eastAsia="ru-RU"/>
              </w:rPr>
              <w:lastRenderedPageBreak/>
              <w:t>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04.2016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Запрос </w:t>
            </w:r>
            <w:r w:rsidRPr="00CF5A63">
              <w:rPr>
                <w:rFonts w:ascii="Verdana" w:eastAsia="Times New Roman" w:hAnsi="Verdana" w:cs="Times New Roman"/>
                <w:color w:val="222222"/>
                <w:sz w:val="14"/>
                <w:szCs w:val="14"/>
                <w:lang w:eastAsia="ru-RU"/>
              </w:rPr>
              <w:lastRenderedPageBreak/>
              <w:t>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w:t>
            </w:r>
            <w:r w:rsidRPr="00CF5A63">
              <w:rPr>
                <w:rFonts w:ascii="Verdana" w:eastAsia="Times New Roman" w:hAnsi="Verdana" w:cs="Times New Roman"/>
                <w:color w:val="222222"/>
                <w:sz w:val="14"/>
                <w:szCs w:val="14"/>
                <w:lang w:eastAsia="ru-RU"/>
              </w:rPr>
              <w:lastRenderedPageBreak/>
              <w:t xml:space="preserve">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провод СИП-2 3*35+1*54,6+2*16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изготовлено согласно ГОСТ </w:t>
            </w:r>
            <w:proofErr w:type="spellStart"/>
            <w:r w:rsidRPr="00CF5A63">
              <w:rPr>
                <w:rFonts w:ascii="Verdana" w:eastAsia="Times New Roman" w:hAnsi="Verdana" w:cs="Times New Roman"/>
                <w:color w:val="222222"/>
                <w:sz w:val="14"/>
                <w:szCs w:val="14"/>
                <w:lang w:eastAsia="ru-RU"/>
              </w:rPr>
              <w:t>иТУ</w:t>
            </w:r>
            <w:proofErr w:type="spellEnd"/>
            <w:r w:rsidRPr="00CF5A63">
              <w:rPr>
                <w:rFonts w:ascii="Verdana" w:eastAsia="Times New Roman" w:hAnsi="Verdana" w:cs="Times New Roman"/>
                <w:color w:val="222222"/>
                <w:sz w:val="14"/>
                <w:szCs w:val="14"/>
                <w:lang w:eastAsia="ru-RU"/>
              </w:rPr>
              <w:t>, наличие сертификата соответствия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Метр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1 600.00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276 800.00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04.2016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Провод СИП -3 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изготовлено согласно ГОСТ и ТУ, наличие сертификата соответствия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Метр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5 650.00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300 000.00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06.2016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закупка опор </w:t>
            </w:r>
            <w:proofErr w:type="gramStart"/>
            <w:r w:rsidRPr="00CF5A63">
              <w:rPr>
                <w:rFonts w:ascii="Verdana" w:eastAsia="Times New Roman" w:hAnsi="Verdana" w:cs="Times New Roman"/>
                <w:color w:val="222222"/>
                <w:sz w:val="14"/>
                <w:szCs w:val="14"/>
                <w:lang w:eastAsia="ru-RU"/>
              </w:rPr>
              <w:t>ВЛ</w:t>
            </w:r>
            <w:proofErr w:type="gramEnd"/>
            <w:r w:rsidRPr="00CF5A63">
              <w:rPr>
                <w:rFonts w:ascii="Verdana" w:eastAsia="Times New Roman" w:hAnsi="Verdana" w:cs="Times New Roman"/>
                <w:color w:val="222222"/>
                <w:sz w:val="14"/>
                <w:szCs w:val="14"/>
                <w:lang w:eastAsia="ru-RU"/>
              </w:rPr>
              <w:t xml:space="preserve"> </w:t>
            </w:r>
            <w:proofErr w:type="spellStart"/>
            <w:r w:rsidRPr="00CF5A63">
              <w:rPr>
                <w:rFonts w:ascii="Verdana" w:eastAsia="Times New Roman" w:hAnsi="Verdana" w:cs="Times New Roman"/>
                <w:color w:val="222222"/>
                <w:sz w:val="14"/>
                <w:szCs w:val="14"/>
                <w:lang w:eastAsia="ru-RU"/>
              </w:rPr>
              <w:t>антисептированных</w:t>
            </w:r>
            <w:proofErr w:type="spellEnd"/>
            <w:r w:rsidRPr="00CF5A63">
              <w:rPr>
                <w:rFonts w:ascii="Verdana" w:eastAsia="Times New Roman" w:hAnsi="Verdana" w:cs="Times New Roman"/>
                <w:color w:val="222222"/>
                <w:sz w:val="14"/>
                <w:szCs w:val="14"/>
                <w:lang w:eastAsia="ru-RU"/>
              </w:rPr>
              <w:t xml:space="preserve"> деревянных L-9.5 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требования ГОСТ, требование к верхнему срезу опоры не менее 18 см.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Штука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494 000.00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03.2016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03.2016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Закупка опор </w:t>
            </w:r>
            <w:proofErr w:type="gramStart"/>
            <w:r w:rsidRPr="00CF5A63">
              <w:rPr>
                <w:rFonts w:ascii="Verdana" w:eastAsia="Times New Roman" w:hAnsi="Verdana" w:cs="Times New Roman"/>
                <w:color w:val="222222"/>
                <w:sz w:val="14"/>
                <w:szCs w:val="14"/>
                <w:lang w:eastAsia="ru-RU"/>
              </w:rPr>
              <w:t>ВЛ</w:t>
            </w:r>
            <w:proofErr w:type="gramEnd"/>
            <w:r w:rsidRPr="00CF5A63">
              <w:rPr>
                <w:rFonts w:ascii="Verdana" w:eastAsia="Times New Roman" w:hAnsi="Verdana" w:cs="Times New Roman"/>
                <w:color w:val="222222"/>
                <w:sz w:val="14"/>
                <w:szCs w:val="14"/>
                <w:lang w:eastAsia="ru-RU"/>
              </w:rPr>
              <w:t xml:space="preserve"> СВ-110-3,5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Штука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130 000.00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29.02.2016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04.2016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w:t>
            </w:r>
            <w:r w:rsidRPr="00CF5A63">
              <w:rPr>
                <w:rFonts w:ascii="Verdana" w:eastAsia="Times New Roman" w:hAnsi="Verdana" w:cs="Times New Roman"/>
                <w:color w:val="222222"/>
                <w:sz w:val="14"/>
                <w:szCs w:val="14"/>
                <w:lang w:eastAsia="ru-RU"/>
              </w:rPr>
              <w:lastRenderedPageBreak/>
              <w:t xml:space="preserve">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Закупка опор </w:t>
            </w:r>
            <w:proofErr w:type="gramStart"/>
            <w:r w:rsidRPr="00CF5A63">
              <w:rPr>
                <w:rFonts w:ascii="Verdana" w:eastAsia="Times New Roman" w:hAnsi="Verdana" w:cs="Times New Roman"/>
                <w:color w:val="222222"/>
                <w:sz w:val="14"/>
                <w:szCs w:val="14"/>
                <w:lang w:eastAsia="ru-RU"/>
              </w:rPr>
              <w:t>ВЛ</w:t>
            </w:r>
            <w:proofErr w:type="gramEnd"/>
            <w:r w:rsidRPr="00CF5A63">
              <w:rPr>
                <w:rFonts w:ascii="Verdana" w:eastAsia="Times New Roman" w:hAnsi="Verdana" w:cs="Times New Roman"/>
                <w:color w:val="222222"/>
                <w:sz w:val="14"/>
                <w:szCs w:val="14"/>
                <w:lang w:eastAsia="ru-RU"/>
              </w:rPr>
              <w:t xml:space="preserve"> </w:t>
            </w:r>
            <w:proofErr w:type="spellStart"/>
            <w:r w:rsidRPr="00CF5A63">
              <w:rPr>
                <w:rFonts w:ascii="Verdana" w:eastAsia="Times New Roman" w:hAnsi="Verdana" w:cs="Times New Roman"/>
                <w:color w:val="222222"/>
                <w:sz w:val="14"/>
                <w:szCs w:val="14"/>
                <w:lang w:eastAsia="ru-RU"/>
              </w:rPr>
              <w:t>антисептированных</w:t>
            </w:r>
            <w:proofErr w:type="spellEnd"/>
            <w:r w:rsidRPr="00CF5A63">
              <w:rPr>
                <w:rFonts w:ascii="Verdana" w:eastAsia="Times New Roman" w:hAnsi="Verdana" w:cs="Times New Roman"/>
                <w:color w:val="222222"/>
                <w:sz w:val="14"/>
                <w:szCs w:val="14"/>
                <w:lang w:eastAsia="ru-RU"/>
              </w:rPr>
              <w:t xml:space="preserve"> деревянных L-11м.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Требования по ГОСТ, требования к верхнему срезу опоры не менее 18см.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Штука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74 000.00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04.2016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04.2016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Строительство ВЛ-10 кВ 640м ул</w:t>
            </w:r>
            <w:proofErr w:type="gramStart"/>
            <w:r w:rsidRPr="00CF5A63">
              <w:rPr>
                <w:rFonts w:ascii="Verdana" w:eastAsia="Times New Roman" w:hAnsi="Verdana" w:cs="Times New Roman"/>
                <w:color w:val="222222"/>
                <w:sz w:val="14"/>
                <w:szCs w:val="14"/>
                <w:lang w:eastAsia="ru-RU"/>
              </w:rPr>
              <w:t>.П</w:t>
            </w:r>
            <w:proofErr w:type="gramEnd"/>
            <w:r w:rsidRPr="00CF5A63">
              <w:rPr>
                <w:rFonts w:ascii="Verdana" w:eastAsia="Times New Roman" w:hAnsi="Verdana" w:cs="Times New Roman"/>
                <w:color w:val="222222"/>
                <w:sz w:val="14"/>
                <w:szCs w:val="14"/>
                <w:lang w:eastAsia="ru-RU"/>
              </w:rPr>
              <w:t xml:space="preserve">ионерская и КТПк-250 </w:t>
            </w:r>
            <w:proofErr w:type="spellStart"/>
            <w:r w:rsidRPr="00CF5A63">
              <w:rPr>
                <w:rFonts w:ascii="Verdana" w:eastAsia="Times New Roman" w:hAnsi="Verdana" w:cs="Times New Roman"/>
                <w:color w:val="222222"/>
                <w:sz w:val="14"/>
                <w:szCs w:val="14"/>
                <w:lang w:eastAsia="ru-RU"/>
              </w:rPr>
              <w:t>кВА</w:t>
            </w:r>
            <w:proofErr w:type="spellEnd"/>
            <w:r w:rsidRPr="00CF5A63">
              <w:rPr>
                <w:rFonts w:ascii="Verdana" w:eastAsia="Times New Roman" w:hAnsi="Verdana" w:cs="Times New Roman"/>
                <w:color w:val="222222"/>
                <w:sz w:val="14"/>
                <w:szCs w:val="14"/>
                <w:lang w:eastAsia="ru-RU"/>
              </w:rPr>
              <w:t xml:space="preserve"> </w:t>
            </w:r>
            <w:proofErr w:type="spellStart"/>
            <w:r w:rsidRPr="00CF5A63">
              <w:rPr>
                <w:rFonts w:ascii="Verdana" w:eastAsia="Times New Roman" w:hAnsi="Verdana" w:cs="Times New Roman"/>
                <w:color w:val="222222"/>
                <w:sz w:val="14"/>
                <w:szCs w:val="14"/>
                <w:lang w:eastAsia="ru-RU"/>
              </w:rPr>
              <w:t>мкр-н</w:t>
            </w:r>
            <w:proofErr w:type="spellEnd"/>
            <w:r w:rsidRPr="00CF5A63">
              <w:rPr>
                <w:rFonts w:ascii="Verdana" w:eastAsia="Times New Roman" w:hAnsi="Verdana" w:cs="Times New Roman"/>
                <w:color w:val="222222"/>
                <w:sz w:val="14"/>
                <w:szCs w:val="14"/>
                <w:lang w:eastAsia="ru-RU"/>
              </w:rPr>
              <w:t xml:space="preserve"> Западный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1 165 491.00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04.2016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Строительство линий электропередач </w:t>
            </w:r>
            <w:proofErr w:type="gramStart"/>
            <w:r w:rsidRPr="00CF5A63">
              <w:rPr>
                <w:rFonts w:ascii="Verdana" w:eastAsia="Times New Roman" w:hAnsi="Verdana" w:cs="Times New Roman"/>
                <w:color w:val="222222"/>
                <w:sz w:val="14"/>
                <w:szCs w:val="14"/>
                <w:lang w:eastAsia="ru-RU"/>
              </w:rPr>
              <w:t>ВЛ</w:t>
            </w:r>
            <w:proofErr w:type="gramEnd"/>
            <w:r w:rsidRPr="00CF5A63">
              <w:rPr>
                <w:rFonts w:ascii="Verdana" w:eastAsia="Times New Roman" w:hAnsi="Verdana" w:cs="Times New Roman"/>
                <w:color w:val="222222"/>
                <w:sz w:val="14"/>
                <w:szCs w:val="14"/>
                <w:lang w:eastAsia="ru-RU"/>
              </w:rPr>
              <w:t xml:space="preserve"> 0,4 кВ 1,045 км улица </w:t>
            </w:r>
            <w:proofErr w:type="spellStart"/>
            <w:r w:rsidRPr="00CF5A63">
              <w:rPr>
                <w:rFonts w:ascii="Verdana" w:eastAsia="Times New Roman" w:hAnsi="Verdana" w:cs="Times New Roman"/>
                <w:color w:val="222222"/>
                <w:sz w:val="14"/>
                <w:szCs w:val="14"/>
                <w:lang w:eastAsia="ru-RU"/>
              </w:rPr>
              <w:t>Горномарийская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979 985.00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Строительство линий электропередач </w:t>
            </w:r>
            <w:proofErr w:type="gramStart"/>
            <w:r w:rsidRPr="00CF5A63">
              <w:rPr>
                <w:rFonts w:ascii="Verdana" w:eastAsia="Times New Roman" w:hAnsi="Verdana" w:cs="Times New Roman"/>
                <w:color w:val="222222"/>
                <w:sz w:val="14"/>
                <w:szCs w:val="14"/>
                <w:lang w:eastAsia="ru-RU"/>
              </w:rPr>
              <w:t>ВЛ</w:t>
            </w:r>
            <w:proofErr w:type="gramEnd"/>
            <w:r w:rsidRPr="00CF5A63">
              <w:rPr>
                <w:rFonts w:ascii="Verdana" w:eastAsia="Times New Roman" w:hAnsi="Verdana" w:cs="Times New Roman"/>
                <w:color w:val="222222"/>
                <w:sz w:val="14"/>
                <w:szCs w:val="14"/>
                <w:lang w:eastAsia="ru-RU"/>
              </w:rPr>
              <w:t xml:space="preserve"> 0.4 кВ 1,135км улица Дубравная.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1 063 330.00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Строительство линий электропередач </w:t>
            </w:r>
            <w:proofErr w:type="gramStart"/>
            <w:r w:rsidRPr="00CF5A63">
              <w:rPr>
                <w:rFonts w:ascii="Verdana" w:eastAsia="Times New Roman" w:hAnsi="Verdana" w:cs="Times New Roman"/>
                <w:color w:val="222222"/>
                <w:sz w:val="14"/>
                <w:szCs w:val="14"/>
                <w:lang w:eastAsia="ru-RU"/>
              </w:rPr>
              <w:t>ВЛ</w:t>
            </w:r>
            <w:proofErr w:type="gramEnd"/>
            <w:r w:rsidRPr="00CF5A63">
              <w:rPr>
                <w:rFonts w:ascii="Verdana" w:eastAsia="Times New Roman" w:hAnsi="Verdana" w:cs="Times New Roman"/>
                <w:color w:val="222222"/>
                <w:sz w:val="14"/>
                <w:szCs w:val="14"/>
                <w:lang w:eastAsia="ru-RU"/>
              </w:rPr>
              <w:t xml:space="preserve"> 0,4 кВ 0,732 м улица Ш.Бабича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698 348.00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lastRenderedPageBreak/>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Строительство линий электропередач </w:t>
            </w:r>
            <w:proofErr w:type="gramStart"/>
            <w:r w:rsidRPr="00CF5A63">
              <w:rPr>
                <w:rFonts w:ascii="Verdana" w:eastAsia="Times New Roman" w:hAnsi="Verdana" w:cs="Times New Roman"/>
                <w:color w:val="222222"/>
                <w:sz w:val="14"/>
                <w:szCs w:val="14"/>
                <w:lang w:eastAsia="ru-RU"/>
              </w:rPr>
              <w:t>ВЛ</w:t>
            </w:r>
            <w:proofErr w:type="gramEnd"/>
            <w:r w:rsidRPr="00CF5A63">
              <w:rPr>
                <w:rFonts w:ascii="Verdana" w:eastAsia="Times New Roman" w:hAnsi="Verdana" w:cs="Times New Roman"/>
                <w:color w:val="222222"/>
                <w:sz w:val="14"/>
                <w:szCs w:val="14"/>
                <w:lang w:eastAsia="ru-RU"/>
              </w:rPr>
              <w:t xml:space="preserve"> 0,4 кВ 0,783 км </w:t>
            </w:r>
            <w:proofErr w:type="spellStart"/>
            <w:r w:rsidRPr="00CF5A63">
              <w:rPr>
                <w:rFonts w:ascii="Verdana" w:eastAsia="Times New Roman" w:hAnsi="Verdana" w:cs="Times New Roman"/>
                <w:color w:val="222222"/>
                <w:sz w:val="14"/>
                <w:szCs w:val="14"/>
                <w:lang w:eastAsia="ru-RU"/>
              </w:rPr>
              <w:t>мкр-а</w:t>
            </w:r>
            <w:proofErr w:type="spellEnd"/>
            <w:r w:rsidRPr="00CF5A63">
              <w:rPr>
                <w:rFonts w:ascii="Verdana" w:eastAsia="Times New Roman" w:hAnsi="Verdana" w:cs="Times New Roman"/>
                <w:color w:val="222222"/>
                <w:sz w:val="14"/>
                <w:szCs w:val="14"/>
                <w:lang w:eastAsia="ru-RU"/>
              </w:rPr>
              <w:t xml:space="preserve"> Западный ул. Ш.Бабича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798 752.00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Строительство линий электропередач ВЛ 0,4 кВ 0,670 км </w:t>
            </w:r>
            <w:proofErr w:type="spellStart"/>
            <w:r w:rsidRPr="00CF5A63">
              <w:rPr>
                <w:rFonts w:ascii="Verdana" w:eastAsia="Times New Roman" w:hAnsi="Verdana" w:cs="Times New Roman"/>
                <w:color w:val="222222"/>
                <w:sz w:val="14"/>
                <w:szCs w:val="14"/>
                <w:lang w:eastAsia="ru-RU"/>
              </w:rPr>
              <w:t>мкр-а</w:t>
            </w:r>
            <w:proofErr w:type="spellEnd"/>
            <w:r w:rsidRPr="00CF5A63">
              <w:rPr>
                <w:rFonts w:ascii="Verdana" w:eastAsia="Times New Roman" w:hAnsi="Verdana" w:cs="Times New Roman"/>
                <w:color w:val="222222"/>
                <w:sz w:val="14"/>
                <w:szCs w:val="14"/>
                <w:lang w:eastAsia="ru-RU"/>
              </w:rPr>
              <w:t xml:space="preserve"> Западный ул</w:t>
            </w:r>
            <w:proofErr w:type="gramStart"/>
            <w:r w:rsidRPr="00CF5A63">
              <w:rPr>
                <w:rFonts w:ascii="Verdana" w:eastAsia="Times New Roman" w:hAnsi="Verdana" w:cs="Times New Roman"/>
                <w:color w:val="222222"/>
                <w:sz w:val="14"/>
                <w:szCs w:val="14"/>
                <w:lang w:eastAsia="ru-RU"/>
              </w:rPr>
              <w:t>.Г</w:t>
            </w:r>
            <w:proofErr w:type="gramEnd"/>
            <w:r w:rsidRPr="00CF5A63">
              <w:rPr>
                <w:rFonts w:ascii="Verdana" w:eastAsia="Times New Roman" w:hAnsi="Verdana" w:cs="Times New Roman"/>
                <w:color w:val="222222"/>
                <w:sz w:val="14"/>
                <w:szCs w:val="14"/>
                <w:lang w:eastAsia="ru-RU"/>
              </w:rPr>
              <w:t>арипова.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673 399.00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Строительство линий электропередач ВЛ-0,4кВ 0,710 км </w:t>
            </w:r>
            <w:proofErr w:type="spellStart"/>
            <w:r w:rsidRPr="00CF5A63">
              <w:rPr>
                <w:rFonts w:ascii="Verdana" w:eastAsia="Times New Roman" w:hAnsi="Verdana" w:cs="Times New Roman"/>
                <w:color w:val="222222"/>
                <w:sz w:val="14"/>
                <w:szCs w:val="14"/>
                <w:lang w:eastAsia="ru-RU"/>
              </w:rPr>
              <w:t>мкр-а</w:t>
            </w:r>
            <w:proofErr w:type="spellEnd"/>
            <w:r w:rsidRPr="00CF5A63">
              <w:rPr>
                <w:rFonts w:ascii="Verdana" w:eastAsia="Times New Roman" w:hAnsi="Verdana" w:cs="Times New Roman"/>
                <w:color w:val="222222"/>
                <w:sz w:val="14"/>
                <w:szCs w:val="14"/>
                <w:lang w:eastAsia="ru-RU"/>
              </w:rPr>
              <w:t xml:space="preserve"> Западный ул</w:t>
            </w:r>
            <w:proofErr w:type="gramStart"/>
            <w:r w:rsidRPr="00CF5A63">
              <w:rPr>
                <w:rFonts w:ascii="Verdana" w:eastAsia="Times New Roman" w:hAnsi="Verdana" w:cs="Times New Roman"/>
                <w:color w:val="222222"/>
                <w:sz w:val="14"/>
                <w:szCs w:val="14"/>
                <w:lang w:eastAsia="ru-RU"/>
              </w:rPr>
              <w:t>.Г</w:t>
            </w:r>
            <w:proofErr w:type="gramEnd"/>
            <w:r w:rsidRPr="00CF5A63">
              <w:rPr>
                <w:rFonts w:ascii="Verdana" w:eastAsia="Times New Roman" w:hAnsi="Verdana" w:cs="Times New Roman"/>
                <w:color w:val="222222"/>
                <w:sz w:val="14"/>
                <w:szCs w:val="14"/>
                <w:lang w:eastAsia="ru-RU"/>
              </w:rPr>
              <w:t>арипова.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752 056.00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Строительство линий электропередач ВЛ 0,4 кВ 0,836 км </w:t>
            </w:r>
            <w:proofErr w:type="spellStart"/>
            <w:r w:rsidRPr="00CF5A63">
              <w:rPr>
                <w:rFonts w:ascii="Verdana" w:eastAsia="Times New Roman" w:hAnsi="Verdana" w:cs="Times New Roman"/>
                <w:color w:val="222222"/>
                <w:sz w:val="14"/>
                <w:szCs w:val="14"/>
                <w:lang w:eastAsia="ru-RU"/>
              </w:rPr>
              <w:t>мкр-а</w:t>
            </w:r>
            <w:proofErr w:type="spellEnd"/>
            <w:r w:rsidRPr="00CF5A63">
              <w:rPr>
                <w:rFonts w:ascii="Verdana" w:eastAsia="Times New Roman" w:hAnsi="Verdana" w:cs="Times New Roman"/>
                <w:color w:val="222222"/>
                <w:sz w:val="14"/>
                <w:szCs w:val="14"/>
                <w:lang w:eastAsia="ru-RU"/>
              </w:rPr>
              <w:t xml:space="preserve"> Западный </w:t>
            </w:r>
            <w:proofErr w:type="spellStart"/>
            <w:r w:rsidRPr="00CF5A63">
              <w:rPr>
                <w:rFonts w:ascii="Verdana" w:eastAsia="Times New Roman" w:hAnsi="Verdana" w:cs="Times New Roman"/>
                <w:color w:val="222222"/>
                <w:sz w:val="14"/>
                <w:szCs w:val="14"/>
                <w:lang w:eastAsia="ru-RU"/>
              </w:rPr>
              <w:t>ул</w:t>
            </w:r>
            <w:proofErr w:type="gramStart"/>
            <w:r w:rsidRPr="00CF5A63">
              <w:rPr>
                <w:rFonts w:ascii="Verdana" w:eastAsia="Times New Roman" w:hAnsi="Verdana" w:cs="Times New Roman"/>
                <w:color w:val="222222"/>
                <w:sz w:val="14"/>
                <w:szCs w:val="14"/>
                <w:lang w:eastAsia="ru-RU"/>
              </w:rPr>
              <w:t>.М</w:t>
            </w:r>
            <w:proofErr w:type="gramEnd"/>
            <w:r w:rsidRPr="00CF5A63">
              <w:rPr>
                <w:rFonts w:ascii="Verdana" w:eastAsia="Times New Roman" w:hAnsi="Verdana" w:cs="Times New Roman"/>
                <w:color w:val="222222"/>
                <w:sz w:val="14"/>
                <w:szCs w:val="14"/>
                <w:lang w:eastAsia="ru-RU"/>
              </w:rPr>
              <w:t>оркинская</w:t>
            </w:r>
            <w:proofErr w:type="spellEnd"/>
            <w:r w:rsidRPr="00CF5A63">
              <w:rPr>
                <w:rFonts w:ascii="Verdana" w:eastAsia="Times New Roman" w:hAnsi="Verdana" w:cs="Times New Roman"/>
                <w:color w:val="222222"/>
                <w:sz w:val="14"/>
                <w:szCs w:val="14"/>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825 231.00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Строительство ВЛ-10кВ 0,240км и КТПк-</w:t>
            </w:r>
            <w:r w:rsidRPr="00CF5A63">
              <w:rPr>
                <w:rFonts w:ascii="Verdana" w:eastAsia="Times New Roman" w:hAnsi="Verdana" w:cs="Times New Roman"/>
                <w:color w:val="222222"/>
                <w:sz w:val="14"/>
                <w:szCs w:val="14"/>
                <w:lang w:eastAsia="ru-RU"/>
              </w:rPr>
              <w:lastRenderedPageBreak/>
              <w:t xml:space="preserve">250 </w:t>
            </w:r>
            <w:proofErr w:type="spellStart"/>
            <w:r w:rsidRPr="00CF5A63">
              <w:rPr>
                <w:rFonts w:ascii="Verdana" w:eastAsia="Times New Roman" w:hAnsi="Verdana" w:cs="Times New Roman"/>
                <w:color w:val="222222"/>
                <w:sz w:val="14"/>
                <w:szCs w:val="14"/>
                <w:lang w:eastAsia="ru-RU"/>
              </w:rPr>
              <w:t>кВА</w:t>
            </w:r>
            <w:proofErr w:type="spellEnd"/>
            <w:r w:rsidRPr="00CF5A63">
              <w:rPr>
                <w:rFonts w:ascii="Verdana" w:eastAsia="Times New Roman" w:hAnsi="Verdana" w:cs="Times New Roman"/>
                <w:color w:val="222222"/>
                <w:sz w:val="14"/>
                <w:szCs w:val="14"/>
                <w:lang w:eastAsia="ru-RU"/>
              </w:rPr>
              <w:t xml:space="preserve"> </w:t>
            </w:r>
            <w:proofErr w:type="spellStart"/>
            <w:r w:rsidRPr="00CF5A63">
              <w:rPr>
                <w:rFonts w:ascii="Verdana" w:eastAsia="Times New Roman" w:hAnsi="Verdana" w:cs="Times New Roman"/>
                <w:color w:val="222222"/>
                <w:sz w:val="14"/>
                <w:szCs w:val="14"/>
                <w:lang w:eastAsia="ru-RU"/>
              </w:rPr>
              <w:t>ул</w:t>
            </w:r>
            <w:proofErr w:type="gramStart"/>
            <w:r w:rsidRPr="00CF5A63">
              <w:rPr>
                <w:rFonts w:ascii="Verdana" w:eastAsia="Times New Roman" w:hAnsi="Verdana" w:cs="Times New Roman"/>
                <w:color w:val="222222"/>
                <w:sz w:val="14"/>
                <w:szCs w:val="14"/>
                <w:lang w:eastAsia="ru-RU"/>
              </w:rPr>
              <w:t>.Д</w:t>
            </w:r>
            <w:proofErr w:type="gramEnd"/>
            <w:r w:rsidRPr="00CF5A63">
              <w:rPr>
                <w:rFonts w:ascii="Verdana" w:eastAsia="Times New Roman" w:hAnsi="Verdana" w:cs="Times New Roman"/>
                <w:color w:val="222222"/>
                <w:sz w:val="14"/>
                <w:szCs w:val="14"/>
                <w:lang w:eastAsia="ru-RU"/>
              </w:rPr>
              <w:t>убравная-Школьная</w:t>
            </w:r>
            <w:proofErr w:type="spellEnd"/>
            <w:r w:rsidRPr="00CF5A63">
              <w:rPr>
                <w:rFonts w:ascii="Verdana" w:eastAsia="Times New Roman" w:hAnsi="Verdana" w:cs="Times New Roman"/>
                <w:color w:val="222222"/>
                <w:sz w:val="14"/>
                <w:szCs w:val="14"/>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w:t>
            </w:r>
            <w:r w:rsidRPr="00CF5A63">
              <w:rPr>
                <w:rFonts w:ascii="Verdana" w:eastAsia="Times New Roman" w:hAnsi="Verdana" w:cs="Times New Roman"/>
                <w:color w:val="222222"/>
                <w:sz w:val="14"/>
                <w:szCs w:val="14"/>
                <w:lang w:eastAsia="ru-RU"/>
              </w:rPr>
              <w:lastRenderedPageBreak/>
              <w:t>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1 060 979.00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Закупка у единственного </w:t>
            </w:r>
            <w:r w:rsidRPr="00CF5A63">
              <w:rPr>
                <w:rFonts w:ascii="Verdana" w:eastAsia="Times New Roman" w:hAnsi="Verdana" w:cs="Times New Roman"/>
                <w:color w:val="222222"/>
                <w:sz w:val="14"/>
                <w:szCs w:val="14"/>
                <w:lang w:eastAsia="ru-RU"/>
              </w:rPr>
              <w:lastRenderedPageBreak/>
              <w:t>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Общество с ограниченной ответств</w:t>
            </w:r>
            <w:r w:rsidRPr="00CF5A63">
              <w:rPr>
                <w:rFonts w:ascii="Verdana" w:eastAsia="Times New Roman" w:hAnsi="Verdana" w:cs="Times New Roman"/>
                <w:color w:val="222222"/>
                <w:sz w:val="14"/>
                <w:szCs w:val="14"/>
                <w:lang w:eastAsia="ru-RU"/>
              </w:rPr>
              <w:lastRenderedPageBreak/>
              <w:t xml:space="preserve">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r w:rsidR="00CF5A63" w:rsidRPr="00CF5A63" w:rsidTr="00CF5A63">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Строительство ВЛ-10кВ 1,5км от ПС с</w:t>
            </w:r>
            <w:proofErr w:type="gramStart"/>
            <w:r w:rsidRPr="00CF5A63">
              <w:rPr>
                <w:rFonts w:ascii="Verdana" w:eastAsia="Times New Roman" w:hAnsi="Verdana" w:cs="Times New Roman"/>
                <w:color w:val="222222"/>
                <w:sz w:val="14"/>
                <w:szCs w:val="14"/>
                <w:lang w:eastAsia="ru-RU"/>
              </w:rPr>
              <w:t>.М</w:t>
            </w:r>
            <w:proofErr w:type="gramEnd"/>
            <w:r w:rsidRPr="00CF5A63">
              <w:rPr>
                <w:rFonts w:ascii="Verdana" w:eastAsia="Times New Roman" w:hAnsi="Verdana" w:cs="Times New Roman"/>
                <w:color w:val="222222"/>
                <w:sz w:val="14"/>
                <w:szCs w:val="14"/>
                <w:lang w:eastAsia="ru-RU"/>
              </w:rPr>
              <w:t xml:space="preserve">ишкино - ул.Пионерская с.Мишкино </w:t>
            </w:r>
            <w:proofErr w:type="spellStart"/>
            <w:r w:rsidRPr="00CF5A63">
              <w:rPr>
                <w:rFonts w:ascii="Verdana" w:eastAsia="Times New Roman" w:hAnsi="Verdana" w:cs="Times New Roman"/>
                <w:color w:val="222222"/>
                <w:sz w:val="14"/>
                <w:szCs w:val="14"/>
                <w:lang w:eastAsia="ru-RU"/>
              </w:rPr>
              <w:t>Мишкинского</w:t>
            </w:r>
            <w:proofErr w:type="spellEnd"/>
            <w:r w:rsidRPr="00CF5A63">
              <w:rPr>
                <w:rFonts w:ascii="Verdana" w:eastAsia="Times New Roman" w:hAnsi="Verdana" w:cs="Times New Roman"/>
                <w:color w:val="222222"/>
                <w:sz w:val="14"/>
                <w:szCs w:val="14"/>
                <w:lang w:eastAsia="ru-RU"/>
              </w:rPr>
              <w:t xml:space="preserve"> района РБ (новый фидер).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Невозможно определить количеств</w:t>
            </w:r>
            <w:proofErr w:type="gramStart"/>
            <w:r w:rsidRPr="00CF5A63">
              <w:rPr>
                <w:rFonts w:ascii="Verdana" w:eastAsia="Times New Roman" w:hAnsi="Verdana" w:cs="Times New Roman"/>
                <w:color w:val="222222"/>
                <w:sz w:val="14"/>
                <w:szCs w:val="14"/>
                <w:lang w:eastAsia="ru-RU"/>
              </w:rPr>
              <w:t>о(</w:t>
            </w:r>
            <w:proofErr w:type="gramEnd"/>
            <w:r w:rsidRPr="00CF5A6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80000000000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Башкортостан </w:t>
            </w:r>
            <w:proofErr w:type="spellStart"/>
            <w:r w:rsidRPr="00CF5A63">
              <w:rPr>
                <w:rFonts w:ascii="Verdana" w:eastAsia="Times New Roman" w:hAnsi="Verdana" w:cs="Times New Roman"/>
                <w:color w:val="222222"/>
                <w:sz w:val="14"/>
                <w:szCs w:val="14"/>
                <w:lang w:eastAsia="ru-RU"/>
              </w:rPr>
              <w:t>Респ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1 570 565.00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05.2016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Запрос котировок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 xml:space="preserve">Общество с ограниченной ответственностью "Производственное </w:t>
            </w:r>
            <w:proofErr w:type="spellStart"/>
            <w:proofErr w:type="gramStart"/>
            <w:r w:rsidRPr="00CF5A63">
              <w:rPr>
                <w:rFonts w:ascii="Verdana" w:eastAsia="Times New Roman" w:hAnsi="Verdana" w:cs="Times New Roman"/>
                <w:color w:val="222222"/>
                <w:sz w:val="14"/>
                <w:szCs w:val="14"/>
                <w:lang w:eastAsia="ru-RU"/>
              </w:rPr>
              <w:t>жилищно</w:t>
            </w:r>
            <w:proofErr w:type="spellEnd"/>
            <w:r w:rsidRPr="00CF5A63">
              <w:rPr>
                <w:rFonts w:ascii="Verdana" w:eastAsia="Times New Roman" w:hAnsi="Verdana" w:cs="Times New Roman"/>
                <w:color w:val="222222"/>
                <w:sz w:val="14"/>
                <w:szCs w:val="14"/>
                <w:lang w:eastAsia="ru-RU"/>
              </w:rPr>
              <w:t>- коммунальное</w:t>
            </w:r>
            <w:proofErr w:type="gramEnd"/>
            <w:r w:rsidRPr="00CF5A63">
              <w:rPr>
                <w:rFonts w:ascii="Verdana" w:eastAsia="Times New Roman" w:hAnsi="Verdana" w:cs="Times New Roman"/>
                <w:color w:val="222222"/>
                <w:sz w:val="14"/>
                <w:szCs w:val="14"/>
                <w:lang w:eastAsia="ru-RU"/>
              </w:rPr>
              <w:t xml:space="preserve"> хозяйство </w:t>
            </w:r>
            <w:proofErr w:type="spellStart"/>
            <w:r w:rsidRPr="00CF5A63">
              <w:rPr>
                <w:rFonts w:ascii="Verdana" w:eastAsia="Times New Roman" w:hAnsi="Verdana" w:cs="Times New Roman"/>
                <w:color w:val="222222"/>
                <w:sz w:val="14"/>
                <w:szCs w:val="14"/>
                <w:lang w:eastAsia="ru-RU"/>
              </w:rPr>
              <w:t>Мишкинское</w:t>
            </w:r>
            <w:proofErr w:type="spellEnd"/>
            <w:r w:rsidRPr="00CF5A63">
              <w:rPr>
                <w:rFonts w:ascii="Verdana" w:eastAsia="Times New Roman" w:hAnsi="Verdana" w:cs="Times New Roman"/>
                <w:color w:val="222222"/>
                <w:sz w:val="14"/>
                <w:szCs w:val="14"/>
                <w:lang w:eastAsia="ru-RU"/>
              </w:rPr>
              <w:t>"</w:t>
            </w:r>
          </w:p>
        </w:tc>
      </w:tr>
    </w:tbl>
    <w:p w:rsidR="00CF5A63" w:rsidRPr="00CF5A63" w:rsidRDefault="00CF5A63" w:rsidP="00CF5A63">
      <w:pPr>
        <w:spacing w:after="0" w:line="240" w:lineRule="auto"/>
        <w:rPr>
          <w:rFonts w:ascii="Times New Roman" w:eastAsia="Times New Roman" w:hAnsi="Times New Roman" w:cs="Times New Roman"/>
          <w:sz w:val="24"/>
          <w:szCs w:val="24"/>
          <w:lang w:eastAsia="ru-RU"/>
        </w:rPr>
      </w:pPr>
      <w:r w:rsidRPr="00CF5A63">
        <w:rPr>
          <w:rFonts w:ascii="Verdana" w:eastAsia="Times New Roman" w:hAnsi="Verdana" w:cs="Times New Roman"/>
          <w:color w:val="222222"/>
          <w:sz w:val="14"/>
          <w:szCs w:val="14"/>
          <w:lang w:eastAsia="ru-RU"/>
        </w:rPr>
        <w:br/>
      </w:r>
      <w:r w:rsidRPr="00CF5A63">
        <w:rPr>
          <w:rFonts w:ascii="Verdana" w:eastAsia="Times New Roman" w:hAnsi="Verdana" w:cs="Times New Roman"/>
          <w:color w:val="222222"/>
          <w:sz w:val="14"/>
          <w:szCs w:val="14"/>
          <w:lang w:eastAsia="ru-RU"/>
        </w:rPr>
        <w:br/>
      </w:r>
    </w:p>
    <w:p w:rsidR="00CF5A63" w:rsidRPr="00CF5A63" w:rsidRDefault="00CF5A63" w:rsidP="00CF5A63">
      <w:pPr>
        <w:shd w:val="clear" w:color="auto" w:fill="FFFFFF"/>
        <w:spacing w:before="54" w:after="0" w:line="240" w:lineRule="auto"/>
        <w:ind w:left="215" w:firstLine="322"/>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12 155 936.00 рублей.</w:t>
      </w:r>
    </w:p>
    <w:p w:rsidR="00CF5A63" w:rsidRPr="00CF5A63" w:rsidRDefault="00CF5A63" w:rsidP="00CF5A63">
      <w:pPr>
        <w:shd w:val="clear" w:color="auto" w:fill="FFFFFF"/>
        <w:spacing w:before="54" w:after="0" w:line="240" w:lineRule="auto"/>
        <w:ind w:left="215" w:firstLine="322"/>
        <w:rPr>
          <w:rFonts w:ascii="Verdana" w:eastAsia="Times New Roman" w:hAnsi="Verdana" w:cs="Times New Roman"/>
          <w:color w:val="222222"/>
          <w:sz w:val="14"/>
          <w:szCs w:val="14"/>
          <w:lang w:eastAsia="ru-RU"/>
        </w:rPr>
      </w:pPr>
      <w:proofErr w:type="gramStart"/>
      <w:r w:rsidRPr="00CF5A63">
        <w:rPr>
          <w:rFonts w:ascii="Verdana" w:eastAsia="Times New Roman" w:hAnsi="Verdana" w:cs="Times New Roman"/>
          <w:color w:val="222222"/>
          <w:sz w:val="14"/>
          <w:szCs w:val="14"/>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CF5A63" w:rsidRPr="00CF5A63" w:rsidRDefault="00CF5A63" w:rsidP="00CF5A63">
      <w:pPr>
        <w:spacing w:after="0" w:line="240" w:lineRule="auto"/>
        <w:rPr>
          <w:rFonts w:ascii="Times New Roman" w:eastAsia="Times New Roman" w:hAnsi="Times New Roman" w:cs="Times New Roman"/>
          <w:sz w:val="24"/>
          <w:szCs w:val="24"/>
          <w:lang w:eastAsia="ru-RU"/>
        </w:rPr>
      </w:pPr>
      <w:r w:rsidRPr="00CF5A63">
        <w:rPr>
          <w:rFonts w:ascii="Verdana" w:eastAsia="Times New Roman" w:hAnsi="Verdana" w:cs="Times New Roman"/>
          <w:color w:val="222222"/>
          <w:sz w:val="14"/>
          <w:szCs w:val="14"/>
          <w:lang w:eastAsia="ru-RU"/>
        </w:rPr>
        <w:br/>
      </w:r>
    </w:p>
    <w:p w:rsidR="00CF5A63" w:rsidRPr="00CF5A63" w:rsidRDefault="00CF5A63" w:rsidP="00CF5A63">
      <w:pPr>
        <w:shd w:val="clear" w:color="auto" w:fill="FFFFFF"/>
        <w:spacing w:before="54" w:after="0" w:line="240" w:lineRule="auto"/>
        <w:ind w:left="215" w:firstLine="322"/>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w:t>
      </w:r>
    </w:p>
    <w:tbl>
      <w:tblPr>
        <w:tblW w:w="5000" w:type="pct"/>
        <w:shd w:val="clear" w:color="auto" w:fill="FFFFFF"/>
        <w:tblCellMar>
          <w:top w:w="15" w:type="dxa"/>
          <w:left w:w="15" w:type="dxa"/>
          <w:bottom w:w="15" w:type="dxa"/>
          <w:right w:w="15" w:type="dxa"/>
        </w:tblCellMar>
        <w:tblLook w:val="04A0"/>
      </w:tblPr>
      <w:tblGrid>
        <w:gridCol w:w="9463"/>
      </w:tblGrid>
      <w:tr w:rsidR="00CF5A63" w:rsidRPr="00CF5A63" w:rsidTr="00CF5A6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Участие субъектов малого и среднего предпринимательства в закупках</w:t>
            </w:r>
          </w:p>
        </w:tc>
      </w:tr>
      <w:tr w:rsidR="00CF5A63" w:rsidRPr="00CF5A63" w:rsidTr="00CF5A63">
        <w:tc>
          <w:tcPr>
            <w:tcW w:w="0" w:type="auto"/>
            <w:shd w:val="clear" w:color="auto" w:fill="FFFFFF"/>
            <w:vAlign w:val="center"/>
            <w:hideMark/>
          </w:tcPr>
          <w:p w:rsidR="00CF5A63" w:rsidRPr="00CF5A63" w:rsidRDefault="00CF5A63" w:rsidP="00CF5A63">
            <w:pPr>
              <w:spacing w:after="0" w:line="240" w:lineRule="auto"/>
              <w:rPr>
                <w:rFonts w:ascii="Verdana" w:eastAsia="Times New Roman" w:hAnsi="Verdana" w:cs="Times New Roman"/>
                <w:color w:val="222222"/>
                <w:sz w:val="14"/>
                <w:szCs w:val="14"/>
                <w:lang w:eastAsia="ru-RU"/>
              </w:rPr>
            </w:pPr>
          </w:p>
        </w:tc>
      </w:tr>
    </w:tbl>
    <w:p w:rsidR="00CF5A63" w:rsidRPr="00CF5A63" w:rsidRDefault="00CF5A63" w:rsidP="00CF5A63">
      <w:pPr>
        <w:spacing w:after="0" w:line="240" w:lineRule="auto"/>
        <w:rPr>
          <w:rFonts w:ascii="Times New Roman" w:eastAsia="Times New Roman" w:hAnsi="Times New Roman" w:cs="Times New Roman"/>
          <w:vanish/>
          <w:sz w:val="24"/>
          <w:szCs w:val="24"/>
          <w:lang w:eastAsia="ru-RU"/>
        </w:rPr>
      </w:pP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609"/>
        <w:gridCol w:w="429"/>
        <w:gridCol w:w="384"/>
        <w:gridCol w:w="474"/>
        <w:gridCol w:w="1132"/>
        <w:gridCol w:w="324"/>
        <w:gridCol w:w="689"/>
        <w:gridCol w:w="562"/>
        <w:gridCol w:w="378"/>
        <w:gridCol w:w="689"/>
        <w:gridCol w:w="764"/>
        <w:gridCol w:w="729"/>
        <w:gridCol w:w="776"/>
        <w:gridCol w:w="430"/>
        <w:gridCol w:w="617"/>
        <w:gridCol w:w="477"/>
      </w:tblGrid>
      <w:tr w:rsidR="00CF5A63" w:rsidRPr="00CF5A63" w:rsidTr="00CF5A63">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Порядковый номер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Код по ОКВЭД</w:t>
            </w:r>
            <w:proofErr w:type="gramStart"/>
            <w:r w:rsidRPr="00CF5A63">
              <w:rPr>
                <w:rFonts w:ascii="Verdana" w:eastAsia="Times New Roman" w:hAnsi="Verdana" w:cs="Times New Roman"/>
                <w:b/>
                <w:bCs/>
                <w:color w:val="222222"/>
                <w:sz w:val="14"/>
                <w:szCs w:val="14"/>
                <w:lang w:eastAsia="ru-RU"/>
              </w:rPr>
              <w:t>2</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Код по ОКПД</w:t>
            </w:r>
            <w:proofErr w:type="gramStart"/>
            <w:r w:rsidRPr="00CF5A63">
              <w:rPr>
                <w:rFonts w:ascii="Verdana" w:eastAsia="Times New Roman" w:hAnsi="Verdana" w:cs="Times New Roman"/>
                <w:b/>
                <w:bCs/>
                <w:color w:val="222222"/>
                <w:sz w:val="14"/>
                <w:szCs w:val="14"/>
                <w:lang w:eastAsia="ru-RU"/>
              </w:rPr>
              <w:t>2</w:t>
            </w:r>
            <w:proofErr w:type="gramEnd"/>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Условия договора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Способ закупки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Закупка в электронной форме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Заказчик</w:t>
            </w:r>
          </w:p>
        </w:tc>
      </w:tr>
      <w:tr w:rsidR="00CF5A63" w:rsidRPr="00CF5A63" w:rsidTr="00CF5A6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Предмет договора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 xml:space="preserve">Минимально необходимые требования, предъявляемые к закупаемым </w:t>
            </w:r>
            <w:proofErr w:type="spellStart"/>
            <w:r w:rsidRPr="00CF5A63">
              <w:rPr>
                <w:rFonts w:ascii="Verdana" w:eastAsia="Times New Roman" w:hAnsi="Verdana" w:cs="Times New Roman"/>
                <w:b/>
                <w:bCs/>
                <w:color w:val="222222"/>
                <w:sz w:val="14"/>
                <w:szCs w:val="14"/>
                <w:lang w:eastAsia="ru-RU"/>
              </w:rPr>
              <w:t>товарам</w:t>
            </w:r>
            <w:proofErr w:type="gramStart"/>
            <w:r w:rsidRPr="00CF5A63">
              <w:rPr>
                <w:rFonts w:ascii="Verdana" w:eastAsia="Times New Roman" w:hAnsi="Verdana" w:cs="Times New Roman"/>
                <w:b/>
                <w:bCs/>
                <w:color w:val="222222"/>
                <w:sz w:val="14"/>
                <w:szCs w:val="14"/>
                <w:lang w:eastAsia="ru-RU"/>
              </w:rPr>
              <w:t>,р</w:t>
            </w:r>
            <w:proofErr w:type="gramEnd"/>
            <w:r w:rsidRPr="00CF5A63">
              <w:rPr>
                <w:rFonts w:ascii="Verdana" w:eastAsia="Times New Roman" w:hAnsi="Verdana" w:cs="Times New Roman"/>
                <w:b/>
                <w:bCs/>
                <w:color w:val="222222"/>
                <w:sz w:val="14"/>
                <w:szCs w:val="14"/>
                <w:lang w:eastAsia="ru-RU"/>
              </w:rPr>
              <w:t>аботам,услугам</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Ед. измерения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Сведения о количестве (объеме)</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Регион поставки товаров, выполнения работ, оказания услуг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Сведения о начальной (максимальной) цене договора (цене лота)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График осуществления процедур закупки</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r>
      <w:tr w:rsidR="00CF5A63" w:rsidRPr="00CF5A63" w:rsidTr="00CF5A6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код по ОКЕИ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код по ОКАТО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планируемая дата или период размещения извещения о закупк</w:t>
            </w:r>
            <w:proofErr w:type="gramStart"/>
            <w:r w:rsidRPr="00CF5A63">
              <w:rPr>
                <w:rFonts w:ascii="Verdana" w:eastAsia="Times New Roman" w:hAnsi="Verdana" w:cs="Times New Roman"/>
                <w:b/>
                <w:bCs/>
                <w:color w:val="222222"/>
                <w:sz w:val="14"/>
                <w:szCs w:val="14"/>
                <w:lang w:eastAsia="ru-RU"/>
              </w:rPr>
              <w:t>е(</w:t>
            </w:r>
            <w:proofErr w:type="gramEnd"/>
            <w:r w:rsidRPr="00CF5A63">
              <w:rPr>
                <w:rFonts w:ascii="Verdana" w:eastAsia="Times New Roman" w:hAnsi="Verdana" w:cs="Times New Roman"/>
                <w:b/>
                <w:bCs/>
                <w:color w:val="222222"/>
                <w:sz w:val="14"/>
                <w:szCs w:val="14"/>
                <w:lang w:eastAsia="ru-RU"/>
              </w:rPr>
              <w:t>месяц, год)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срок исполнения договор</w:t>
            </w:r>
            <w:proofErr w:type="gramStart"/>
            <w:r w:rsidRPr="00CF5A63">
              <w:rPr>
                <w:rFonts w:ascii="Verdana" w:eastAsia="Times New Roman" w:hAnsi="Verdana" w:cs="Times New Roman"/>
                <w:b/>
                <w:bCs/>
                <w:color w:val="222222"/>
                <w:sz w:val="14"/>
                <w:szCs w:val="14"/>
                <w:lang w:eastAsia="ru-RU"/>
              </w:rPr>
              <w:t>а(</w:t>
            </w:r>
            <w:proofErr w:type="gramEnd"/>
            <w:r w:rsidRPr="00CF5A63">
              <w:rPr>
                <w:rFonts w:ascii="Verdana" w:eastAsia="Times New Roman" w:hAnsi="Verdana" w:cs="Times New Roman"/>
                <w:b/>
                <w:bCs/>
                <w:color w:val="222222"/>
                <w:sz w:val="14"/>
                <w:szCs w:val="14"/>
                <w:lang w:eastAsia="ru-RU"/>
              </w:rPr>
              <w:t>месяц, год)</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b/>
                <w:bCs/>
                <w:color w:val="222222"/>
                <w:sz w:val="14"/>
                <w:szCs w:val="14"/>
                <w:lang w:eastAsia="ru-RU"/>
              </w:rPr>
            </w:pPr>
            <w:r w:rsidRPr="00CF5A63">
              <w:rPr>
                <w:rFonts w:ascii="Verdana" w:eastAsia="Times New Roman" w:hAnsi="Verdana" w:cs="Times New Roman"/>
                <w:b/>
                <w:bCs/>
                <w:color w:val="222222"/>
                <w:sz w:val="14"/>
                <w:szCs w:val="14"/>
                <w:lang w:eastAsia="ru-RU"/>
              </w:rPr>
              <w:t>да (нет)</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5A63" w:rsidRPr="00CF5A63" w:rsidRDefault="00CF5A63" w:rsidP="00CF5A63">
            <w:pPr>
              <w:spacing w:after="0" w:line="240" w:lineRule="auto"/>
              <w:rPr>
                <w:rFonts w:ascii="Verdana" w:eastAsia="Times New Roman" w:hAnsi="Verdana" w:cs="Times New Roman"/>
                <w:b/>
                <w:bCs/>
                <w:color w:val="222222"/>
                <w:sz w:val="14"/>
                <w:szCs w:val="14"/>
                <w:lang w:eastAsia="ru-RU"/>
              </w:rPr>
            </w:pPr>
          </w:p>
        </w:tc>
      </w:tr>
      <w:tr w:rsidR="00CF5A63" w:rsidRPr="00CF5A63" w:rsidTr="00CF5A6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CF5A63" w:rsidRPr="00CF5A63" w:rsidRDefault="00CF5A63" w:rsidP="00CF5A63">
            <w:pPr>
              <w:spacing w:after="0" w:line="240" w:lineRule="auto"/>
              <w:jc w:val="center"/>
              <w:rPr>
                <w:rFonts w:ascii="Verdana" w:eastAsia="Times New Roman" w:hAnsi="Verdana" w:cs="Times New Roman"/>
                <w:color w:val="222222"/>
                <w:sz w:val="14"/>
                <w:szCs w:val="14"/>
                <w:lang w:eastAsia="ru-RU"/>
              </w:rPr>
            </w:pPr>
            <w:r w:rsidRPr="00CF5A63">
              <w:rPr>
                <w:rFonts w:ascii="Verdana" w:eastAsia="Times New Roman" w:hAnsi="Verdana" w:cs="Times New Roman"/>
                <w:color w:val="222222"/>
                <w:sz w:val="14"/>
                <w:szCs w:val="14"/>
                <w:lang w:eastAsia="ru-RU"/>
              </w:rPr>
              <w:t>16</w:t>
            </w:r>
          </w:p>
        </w:tc>
      </w:tr>
    </w:tbl>
    <w:p w:rsidR="007A1130" w:rsidRDefault="00CF5A63">
      <w:r w:rsidRPr="00CF5A63">
        <w:rPr>
          <w:rFonts w:ascii="Verdana" w:eastAsia="Times New Roman" w:hAnsi="Verdana" w:cs="Times New Roman"/>
          <w:color w:val="222222"/>
          <w:sz w:val="14"/>
          <w:szCs w:val="14"/>
          <w:lang w:eastAsia="ru-RU"/>
        </w:rPr>
        <w:br/>
      </w:r>
      <w:r w:rsidRPr="00CF5A63">
        <w:rPr>
          <w:rFonts w:ascii="Verdana" w:eastAsia="Times New Roman" w:hAnsi="Verdana" w:cs="Times New Roman"/>
          <w:color w:val="222222"/>
          <w:sz w:val="14"/>
          <w:szCs w:val="14"/>
          <w:shd w:val="clear" w:color="auto" w:fill="FFFFFF"/>
          <w:lang w:eastAsia="ru-RU"/>
        </w:rPr>
        <w:t>Дата утверждения: 29.04.2016</w:t>
      </w:r>
    </w:p>
    <w:sectPr w:rsidR="007A1130" w:rsidSect="007A1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5A63"/>
    <w:rsid w:val="00405A09"/>
    <w:rsid w:val="007A1130"/>
    <w:rsid w:val="00A417B2"/>
    <w:rsid w:val="00CF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5A63"/>
  </w:style>
  <w:style w:type="paragraph" w:customStyle="1" w:styleId="indent">
    <w:name w:val="indent"/>
    <w:basedOn w:val="a"/>
    <w:rsid w:val="00CF5A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30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7451</Characters>
  <Application>Microsoft Office Word</Application>
  <DocSecurity>0</DocSecurity>
  <Lines>62</Lines>
  <Paragraphs>17</Paragraphs>
  <ScaleCrop>false</ScaleCrop>
  <Company>SPecialiST RePack</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2016-12-15T12:11:00Z</dcterms:created>
  <dcterms:modified xsi:type="dcterms:W3CDTF">2016-12-15T12:12:00Z</dcterms:modified>
</cp:coreProperties>
</file>